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9" w:rsidRDefault="00150879">
      <w:pPr>
        <w:pStyle w:val="ConsPlusNormal"/>
        <w:outlineLvl w:val="0"/>
      </w:pP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САНКТ-ПЕТЕРБУРГА</w:t>
      </w:r>
    </w:p>
    <w:p w:rsidR="00150879" w:rsidRDefault="00150879">
      <w:pPr>
        <w:pStyle w:val="ConsPlusNormal"/>
        <w:jc w:val="center"/>
        <w:rPr>
          <w:b/>
          <w:bCs/>
        </w:rPr>
      </w:pP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150879" w:rsidRDefault="00150879">
      <w:pPr>
        <w:pStyle w:val="ConsPlusNormal"/>
        <w:jc w:val="center"/>
        <w:rPr>
          <w:b/>
          <w:bCs/>
        </w:rPr>
      </w:pP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2014 г. N 5208-р</w:t>
      </w:r>
    </w:p>
    <w:p w:rsidR="00150879" w:rsidRDefault="00150879">
      <w:pPr>
        <w:pStyle w:val="ConsPlusNormal"/>
        <w:jc w:val="center"/>
        <w:rPr>
          <w:b/>
          <w:bCs/>
        </w:rPr>
      </w:pP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ОБ ОПРЕДЕЛЕНИИ КАТЕГОРИЙ ДЕТЕЙ, ИМЕЮЩИХ ПРЕИМУЩЕСТВЕННОЕ</w:t>
      </w: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ПРАВО ЗАЧИСЛЕНИЯ НА ОБУЧЕНИЕ В ГОСУДАРСТВЕННЫЕ ДОШКОЛЬНЫЕ</w:t>
      </w: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ОРГАНИЗАЦИИ И В ГОСУДАРСТВЕННЫЕ</w:t>
      </w:r>
    </w:p>
    <w:p w:rsidR="00150879" w:rsidRDefault="0015087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ОБЩЕОБРАЗОВАТЕЛЬНЫЕ ОРГАНИЗАЦИИ САНКТ-ПЕТЕРБУРГА</w:t>
      </w:r>
    </w:p>
    <w:p w:rsidR="00150879" w:rsidRDefault="00150879">
      <w:pPr>
        <w:pStyle w:val="ConsPlusNormal"/>
      </w:pPr>
    </w:p>
    <w:p w:rsidR="00150879" w:rsidRDefault="00150879">
      <w:pPr>
        <w:pStyle w:val="ConsPlusNormal"/>
        <w:ind w:firstLine="540"/>
        <w:jc w:val="both"/>
      </w:pPr>
      <w:r>
        <w:t>В целях реализации государственной политики, направленной на поддержку семей с детьми, в соответствии с пунктом 26 статьи 4 Закона Санкт-Петербурга от 17.07.2013 N 461-83 "Об образовании в Санкт-Петербурге", пунктом 3-28 постановления Правительства Санкт-Петербурга от 24.02.2004 N 225:</w:t>
      </w:r>
    </w:p>
    <w:p w:rsidR="00150879" w:rsidRDefault="00150879">
      <w:pPr>
        <w:pStyle w:val="ConsPlusNormal"/>
        <w:ind w:firstLine="540"/>
        <w:jc w:val="both"/>
      </w:pPr>
      <w:r>
        <w:t>1. Определить категории детей (в дополнение к установленным федеральным законодательством категориям детей), имеющих преимущественное право зачисления на обучение:</w:t>
      </w:r>
    </w:p>
    <w:p w:rsidR="00150879" w:rsidRDefault="00150879">
      <w:pPr>
        <w:pStyle w:val="ConsPlusNormal"/>
        <w:ind w:firstLine="540"/>
        <w:jc w:val="both"/>
      </w:pPr>
      <w:r>
        <w:t>1.1. В государственные образовательные организации Санкт-Петербурга, реализующие образовательные программы дошкольного образования (далее - дошкольная образовательная организация):</w:t>
      </w:r>
    </w:p>
    <w:p w:rsidR="00150879" w:rsidRDefault="00150879">
      <w:pPr>
        <w:pStyle w:val="ConsPlusNormal"/>
        <w:ind w:firstLine="540"/>
        <w:jc w:val="both"/>
      </w:pPr>
      <w:r>
        <w:t>дети из семьи, в которой воспитывается ребенок-инвалид;</w:t>
      </w:r>
    </w:p>
    <w:p w:rsidR="00150879" w:rsidRDefault="00150879">
      <w:pPr>
        <w:pStyle w:val="ConsPlusNormal"/>
        <w:ind w:firstLine="540"/>
        <w:jc w:val="both"/>
      </w:pPr>
      <w:r>
        <w:t>дети из неполных семей, находящихся в трудной жизненной ситуации;</w:t>
      </w:r>
    </w:p>
    <w:p w:rsidR="00150879" w:rsidRDefault="00150879">
      <w:pPr>
        <w:pStyle w:val="ConsPlusNormal"/>
        <w:ind w:firstLine="540"/>
        <w:jc w:val="both"/>
      </w:pPr>
      <w:r>
        <w:t>братья и сестры детей, посещающих данную дошкольную образовательную организацию;</w:t>
      </w:r>
    </w:p>
    <w:p w:rsidR="00150879" w:rsidRDefault="00150879">
      <w:pPr>
        <w:pStyle w:val="ConsPlusNormal"/>
        <w:ind w:firstLine="540"/>
        <w:jc w:val="both"/>
      </w:pPr>
      <w:r>
        <w:t>дети, родитель (законный представитель) которых занимает штатную должность в данной дошкольной образовательной организации.</w:t>
      </w:r>
    </w:p>
    <w:p w:rsidR="00150879" w:rsidRDefault="00150879">
      <w:pPr>
        <w:pStyle w:val="ConsPlusNormal"/>
        <w:ind w:firstLine="540"/>
        <w:jc w:val="both"/>
      </w:pPr>
      <w:r>
        <w:t>1.2. В государственные образовательные организации Санкт-Петербурга, реализующие образовательные программы начального общего, основного общего и среднего общего образования (далее - общеобразовательная организация):</w:t>
      </w:r>
    </w:p>
    <w:p w:rsidR="00150879" w:rsidRDefault="00150879">
      <w:pPr>
        <w:pStyle w:val="ConsPlusNormal"/>
        <w:ind w:firstLine="540"/>
        <w:jc w:val="both"/>
      </w:pPr>
      <w:r>
        <w:t>братья и сестры детей, обучающихся в данной общеобразовательной организации;</w:t>
      </w:r>
    </w:p>
    <w:p w:rsidR="00150879" w:rsidRDefault="00150879">
      <w:pPr>
        <w:pStyle w:val="ConsPlusNormal"/>
        <w:ind w:firstLine="540"/>
        <w:jc w:val="both"/>
      </w:pPr>
      <w:r>
        <w:t>дети, родитель (законный представитель) которых занимает штатную должность в данной общеобразовательной организации.</w:t>
      </w:r>
    </w:p>
    <w:p w:rsidR="00150879" w:rsidRDefault="00150879">
      <w:pPr>
        <w:pStyle w:val="ConsPlusNormal"/>
        <w:ind w:firstLine="540"/>
        <w:jc w:val="both"/>
      </w:pPr>
      <w:r>
        <w:t>2. Признать утратившим силу распоряжение Комитета по образованию от 23.09.2014 N 4198-р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Санкт-Петербурга".</w:t>
      </w:r>
    </w:p>
    <w:p w:rsidR="00150879" w:rsidRDefault="00150879">
      <w:pPr>
        <w:pStyle w:val="ConsPlusNormal"/>
        <w:ind w:firstLine="540"/>
        <w:jc w:val="both"/>
      </w:pPr>
      <w:r>
        <w:t>3. Контроль за выполнением распоряжения возложить на заместителя председателя Комитета по образованию Асланян И.А.</w:t>
      </w:r>
    </w:p>
    <w:p w:rsidR="00150879" w:rsidRDefault="00150879">
      <w:pPr>
        <w:pStyle w:val="ConsPlusNormal"/>
      </w:pPr>
    </w:p>
    <w:p w:rsidR="00150879" w:rsidRDefault="00150879">
      <w:pPr>
        <w:pStyle w:val="ConsPlusNormal"/>
        <w:jc w:val="right"/>
      </w:pPr>
      <w:r>
        <w:t>Председатель Комитета</w:t>
      </w:r>
    </w:p>
    <w:p w:rsidR="00150879" w:rsidRDefault="00150879">
      <w:pPr>
        <w:pStyle w:val="ConsPlusNormal"/>
        <w:jc w:val="right"/>
      </w:pPr>
      <w:r>
        <w:t>Ж.В.Воробьева</w:t>
      </w:r>
    </w:p>
    <w:p w:rsidR="00150879" w:rsidRDefault="00150879">
      <w:pPr>
        <w:pStyle w:val="ConsPlusNormal"/>
      </w:pPr>
    </w:p>
    <w:p w:rsidR="00150879" w:rsidRDefault="00150879">
      <w:pPr>
        <w:pStyle w:val="ConsPlusNormal"/>
      </w:pPr>
    </w:p>
    <w:p w:rsidR="00150879" w:rsidRDefault="0015087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15087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0F" w:rsidRDefault="0094730F">
      <w:pPr>
        <w:spacing w:after="0" w:line="240" w:lineRule="auto"/>
      </w:pPr>
      <w:r>
        <w:separator/>
      </w:r>
    </w:p>
  </w:endnote>
  <w:endnote w:type="continuationSeparator" w:id="0">
    <w:p w:rsidR="0094730F" w:rsidRDefault="0094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79" w:rsidRDefault="0015087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5087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223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223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50879" w:rsidRDefault="001508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0F" w:rsidRDefault="0094730F">
      <w:pPr>
        <w:spacing w:after="0" w:line="240" w:lineRule="auto"/>
      </w:pPr>
      <w:r>
        <w:separator/>
      </w:r>
    </w:p>
  </w:footnote>
  <w:footnote w:type="continuationSeparator" w:id="0">
    <w:p w:rsidR="0094730F" w:rsidRDefault="0094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5087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образованию Правительства Санкт-Петербурга от 18.11.2014 N 5208-р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категорий дет...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0879" w:rsidRDefault="001508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13.01.2015</w:t>
          </w:r>
        </w:p>
      </w:tc>
    </w:tr>
  </w:tbl>
  <w:p w:rsidR="00150879" w:rsidRDefault="0015087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50879" w:rsidRDefault="0015087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716D"/>
    <w:rsid w:val="00150879"/>
    <w:rsid w:val="008A716D"/>
    <w:rsid w:val="0094730F"/>
    <w:rsid w:val="00D8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2</DocSecurity>
  <Lines>15</Lines>
  <Paragraphs>4</Paragraphs>
  <ScaleCrop>false</ScaleCrop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18.11.2014 N 5208-р"Об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</dc:title>
  <dc:creator>ConsultantPlus</dc:creator>
  <cp:lastModifiedBy>Петя</cp:lastModifiedBy>
  <cp:revision>2</cp:revision>
  <cp:lastPrinted>2015-01-13T07:39:00Z</cp:lastPrinted>
  <dcterms:created xsi:type="dcterms:W3CDTF">2018-11-27T16:40:00Z</dcterms:created>
  <dcterms:modified xsi:type="dcterms:W3CDTF">2018-11-27T16:40:00Z</dcterms:modified>
</cp:coreProperties>
</file>